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70A" w:rsidRDefault="0046170A" w:rsidP="0046170A">
      <w:pPr>
        <w:spacing w:line="276" w:lineRule="auto"/>
        <w:rPr>
          <w:sz w:val="24"/>
          <w:szCs w:val="24"/>
        </w:rPr>
      </w:pPr>
      <w:r>
        <w:rPr>
          <w:sz w:val="28"/>
          <w:szCs w:val="28"/>
        </w:rPr>
        <w:t>д</w:t>
      </w:r>
      <w:r>
        <w:rPr>
          <w:sz w:val="24"/>
          <w:szCs w:val="24"/>
        </w:rPr>
        <w:t xml:space="preserve">ата публикации: </w:t>
      </w:r>
    </w:p>
    <w:p w:rsidR="0046170A" w:rsidRDefault="0046170A" w:rsidP="0046170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08.04.2022</w:t>
      </w:r>
    </w:p>
    <w:p w:rsidR="0046170A" w:rsidRDefault="0046170A" w:rsidP="0046170A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46170A" w:rsidRDefault="0046170A" w:rsidP="0046170A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46170A" w:rsidRDefault="0046170A" w:rsidP="0046170A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46170A" w:rsidRDefault="0046170A" w:rsidP="0046170A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r>
        <w:rPr>
          <w:sz w:val="28"/>
          <w:szCs w:val="28"/>
        </w:rPr>
        <w:t>о предоставлении разрешения на условно разрешенный вид использования земельного участка в кадастровом квартале 29:22:050509 площадью 1 235 кв. м,</w:t>
      </w:r>
      <w:r>
        <w:rPr>
          <w:sz w:val="28"/>
          <w:szCs w:val="28"/>
        </w:rPr>
        <w:br/>
        <w:t>расположенного в Ломоносовском территориальном округе  г. Архангельска</w:t>
      </w:r>
      <w:r>
        <w:rPr>
          <w:sz w:val="28"/>
          <w:szCs w:val="28"/>
        </w:rPr>
        <w:br/>
        <w:t>по улице Володарского, 45,</w:t>
      </w:r>
      <w:proofErr w:type="gramEnd"/>
    </w:p>
    <w:p w:rsidR="0046170A" w:rsidRDefault="0046170A" w:rsidP="0046170A">
      <w:pPr>
        <w:ind w:firstLine="709"/>
        <w:jc w:val="both"/>
        <w:rPr>
          <w:iCs/>
          <w:sz w:val="28"/>
          <w:szCs w:val="28"/>
          <w:lang w:eastAsia="en-US"/>
        </w:rPr>
      </w:pPr>
      <w:r>
        <w:rPr>
          <w:sz w:val="28"/>
          <w:szCs w:val="28"/>
        </w:rPr>
        <w:t xml:space="preserve">"малоэтажная многоквартирная жилая застройка: размещение малоэтажных многоквартирных домов (многоквартирные дома высотой до 4 этажей, включая </w:t>
      </w:r>
      <w:proofErr w:type="gramStart"/>
      <w:r>
        <w:rPr>
          <w:sz w:val="28"/>
          <w:szCs w:val="28"/>
        </w:rPr>
        <w:t>мансардный</w:t>
      </w:r>
      <w:proofErr w:type="gramEnd"/>
      <w:r>
        <w:rPr>
          <w:sz w:val="28"/>
          <w:szCs w:val="28"/>
        </w:rPr>
        <w:t xml:space="preserve">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15 % общей площади помещений дома." </w:t>
      </w:r>
      <w:r>
        <w:rPr>
          <w:sz w:val="28"/>
          <w:szCs w:val="28"/>
          <w:lang w:eastAsia="en-US"/>
        </w:rPr>
        <w:t xml:space="preserve">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8"/>
        </w:rPr>
        <w:t>Росреестра</w:t>
      </w:r>
      <w:proofErr w:type="spellEnd"/>
      <w:r>
        <w:rPr>
          <w:sz w:val="28"/>
        </w:rPr>
        <w:t xml:space="preserve"> от 10 ноября 2020 года №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/0412 "Об утверждении классификатора видов разрешенного использования земельных участков"</w:t>
      </w:r>
      <w:r>
        <w:rPr>
          <w:sz w:val="28"/>
          <w:szCs w:val="28"/>
        </w:rPr>
        <w:t xml:space="preserve">, - </w:t>
      </w:r>
      <w:r>
        <w:rPr>
          <w:iCs/>
          <w:sz w:val="28"/>
          <w:szCs w:val="28"/>
        </w:rPr>
        <w:t>2.1.1</w:t>
      </w:r>
      <w:r>
        <w:rPr>
          <w:iCs/>
          <w:sz w:val="28"/>
          <w:szCs w:val="28"/>
          <w:lang w:eastAsia="en-US"/>
        </w:rPr>
        <w:t>).</w:t>
      </w:r>
    </w:p>
    <w:p w:rsidR="0046170A" w:rsidRDefault="0046170A" w:rsidP="0046170A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с "15" апреля 2022 года по "20" апреля 2022 года.</w:t>
      </w:r>
    </w:p>
    <w:p w:rsidR="0046170A" w:rsidRDefault="0046170A" w:rsidP="0046170A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Проект решения Главы городского округа "Город Архангельск"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>"О предоставлении разрешения на условно разрешенный вид использования земельного участка, расположенного в Ломоносовском территориальном округе</w:t>
      </w:r>
      <w:r>
        <w:rPr>
          <w:sz w:val="28"/>
          <w:szCs w:val="28"/>
        </w:rPr>
        <w:br/>
        <w:t xml:space="preserve">г. Архангельска по ул. Володарского, об утверждении схемы расположения земельного участка"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46170A" w:rsidTr="0046170A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0A" w:rsidRDefault="0046170A">
            <w:pPr>
              <w:spacing w:line="276" w:lineRule="auto"/>
              <w:ind w:left="34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0A" w:rsidRDefault="0046170A">
            <w:pPr>
              <w:spacing w:line="276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Схема расположения земельного участка на кадастровом плане территории в кадастровом квартале 29:22:050509;</w:t>
            </w:r>
          </w:p>
        </w:tc>
      </w:tr>
    </w:tbl>
    <w:p w:rsidR="0046170A" w:rsidRDefault="0046170A" w:rsidP="0046170A">
      <w:pPr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15 апреля 2022 года:</w:t>
      </w:r>
    </w:p>
    <w:p w:rsidR="0046170A" w:rsidRDefault="0046170A" w:rsidP="0046170A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8"/>
          <w:szCs w:val="28"/>
        </w:rPr>
        <w:t>.</w:t>
      </w:r>
    </w:p>
    <w:p w:rsidR="0046170A" w:rsidRDefault="0046170A" w:rsidP="0046170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46170A" w:rsidRDefault="0046170A" w:rsidP="0046170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Экспозиция открыта с "15" апреля 2022 года по "20" апреля 2022 года</w:t>
      </w:r>
      <w:r>
        <w:rPr>
          <w:bCs/>
          <w:sz w:val="28"/>
          <w:szCs w:val="28"/>
        </w:rPr>
        <w:br/>
        <w:t xml:space="preserve">(с понедельника по пятницу, рабочие дни). </w:t>
      </w:r>
    </w:p>
    <w:p w:rsidR="0046170A" w:rsidRDefault="0046170A" w:rsidP="0046170A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46170A" w:rsidRDefault="0046170A" w:rsidP="0046170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Консультации по экспозиции проекта по теме общественных обсуждений проводятся  согласно следующему графику:</w:t>
      </w:r>
    </w:p>
    <w:p w:rsidR="0046170A" w:rsidRDefault="0046170A" w:rsidP="0046170A">
      <w:pPr>
        <w:ind w:firstLine="708"/>
        <w:jc w:val="both"/>
        <w:rPr>
          <w:bCs/>
          <w:sz w:val="28"/>
          <w:szCs w:val="28"/>
        </w:rPr>
      </w:pPr>
    </w:p>
    <w:p w:rsidR="0046170A" w:rsidRDefault="0046170A" w:rsidP="0046170A">
      <w:pPr>
        <w:ind w:firstLine="708"/>
        <w:jc w:val="both"/>
        <w:rPr>
          <w:bCs/>
          <w:sz w:val="28"/>
          <w:szCs w:val="28"/>
        </w:rPr>
      </w:pPr>
      <w:bookmarkStart w:id="0" w:name="_GoBack"/>
      <w:bookmarkEnd w:id="0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46170A" w:rsidTr="0046170A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0A" w:rsidRDefault="0046170A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0A" w:rsidRDefault="0046170A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0A" w:rsidRDefault="0046170A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0A" w:rsidRDefault="0046170A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46170A" w:rsidTr="0046170A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0A" w:rsidRDefault="0046170A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Юницына А.Н.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0A" w:rsidRDefault="0046170A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513</w:t>
            </w:r>
          </w:p>
          <w:p w:rsidR="0046170A" w:rsidRDefault="0046170A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0A" w:rsidRDefault="0046170A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15 апреля 2022 года</w:t>
            </w:r>
          </w:p>
          <w:p w:rsidR="0046170A" w:rsidRDefault="0046170A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18 апреля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0A" w:rsidRDefault="0046170A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46170A" w:rsidTr="0046170A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0A" w:rsidRDefault="0046170A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Березина Л.Ю.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0A" w:rsidRDefault="0046170A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46170A" w:rsidRDefault="0046170A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0A" w:rsidRDefault="0046170A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19 апреля 2022 года</w:t>
            </w:r>
          </w:p>
          <w:p w:rsidR="0046170A" w:rsidRDefault="0046170A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20 апреля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0A" w:rsidRDefault="0046170A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46170A" w:rsidRDefault="0046170A" w:rsidP="0046170A">
      <w:pPr>
        <w:ind w:firstLine="708"/>
        <w:jc w:val="both"/>
        <w:rPr>
          <w:bCs/>
          <w:color w:val="FF0000"/>
          <w:sz w:val="28"/>
          <w:szCs w:val="28"/>
        </w:rPr>
      </w:pPr>
    </w:p>
    <w:p w:rsidR="0046170A" w:rsidRDefault="0046170A" w:rsidP="0046170A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46170A" w:rsidRDefault="0046170A" w:rsidP="0046170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городского округа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46170A" w:rsidRDefault="0046170A" w:rsidP="0046170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46170A" w:rsidRDefault="0046170A" w:rsidP="0046170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46170A" w:rsidRDefault="0046170A" w:rsidP="0046170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8"/>
          <w:szCs w:val="28"/>
        </w:rPr>
        <w:t xml:space="preserve"> </w:t>
      </w:r>
    </w:p>
    <w:p w:rsidR="0046170A" w:rsidRDefault="0046170A" w:rsidP="0046170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пл. В.И.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46170A" w:rsidRDefault="0046170A" w:rsidP="0046170A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rFonts w:eastAsia="SimSun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Style w:val="a3"/>
          <w:rFonts w:eastAsia="SimSun"/>
        </w:rPr>
        <w:t>.</w:t>
      </w:r>
    </w:p>
    <w:p w:rsidR="006740E1" w:rsidRDefault="006740E1"/>
    <w:sectPr w:rsidR="006740E1" w:rsidSect="0046170A">
      <w:pgSz w:w="11906" w:h="16838"/>
      <w:pgMar w:top="568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1D0"/>
    <w:rsid w:val="003951D0"/>
    <w:rsid w:val="0046170A"/>
    <w:rsid w:val="0067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617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617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1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Ивановна Тарутина</dc:creator>
  <cp:keywords/>
  <dc:description/>
  <cp:lastModifiedBy>Александра Ивановна Тарутина</cp:lastModifiedBy>
  <cp:revision>2</cp:revision>
  <dcterms:created xsi:type="dcterms:W3CDTF">2022-04-01T12:38:00Z</dcterms:created>
  <dcterms:modified xsi:type="dcterms:W3CDTF">2022-04-01T12:38:00Z</dcterms:modified>
</cp:coreProperties>
</file>